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25F7FA14"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sidR="00D95186" w:rsidRPr="00D95186">
        <w:t xml:space="preserve"> </w:t>
      </w:r>
      <w:r w:rsidR="00D95186" w:rsidRPr="00D95186">
        <w:rPr>
          <w:rFonts w:ascii="Arial" w:hAnsi="Arial"/>
          <w:b/>
          <w:noProof/>
          <w:sz w:val="24"/>
          <w:szCs w:val="24"/>
          <w:lang w:eastAsia="ja-JP"/>
        </w:rPr>
        <w:t>242190</w:t>
      </w:r>
    </w:p>
    <w:p w14:paraId="11C88A41" w14:textId="5E1D376D" w:rsidR="001E489F" w:rsidRPr="007861B8" w:rsidRDefault="00C137C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B72F941" w:rsidR="001E489F" w:rsidRPr="00D95186" w:rsidRDefault="008E71C0" w:rsidP="001E489F">
      <w:pPr>
        <w:tabs>
          <w:tab w:val="left" w:pos="2127"/>
        </w:tabs>
        <w:ind w:left="2127" w:hanging="2127"/>
        <w:jc w:val="both"/>
        <w:outlineLvl w:val="0"/>
        <w:rPr>
          <w:rFonts w:ascii="Arial" w:eastAsia="Batang" w:hAnsi="Arial" w:hint="eastAsia"/>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r w:rsidR="00D95186" w:rsidRPr="00D95186">
        <w:rPr>
          <w:rFonts w:ascii="Arial" w:eastAsia="Batang" w:hAnsi="Arial" w:hint="eastAsia"/>
          <w:b/>
          <w:sz w:val="24"/>
          <w:szCs w:val="24"/>
          <w:lang w:val="en-US" w:eastAsia="zh-CN"/>
        </w:rPr>
        <w:t>,</w:t>
      </w:r>
      <w:r w:rsidR="00D95186" w:rsidRPr="00D95186">
        <w:rPr>
          <w:rFonts w:ascii="Arial" w:eastAsia="Batang" w:hAnsi="Arial"/>
          <w:b/>
          <w:sz w:val="24"/>
          <w:szCs w:val="24"/>
          <w:lang w:val="en-US" w:eastAsia="zh-CN"/>
        </w:rPr>
        <w:t xml:space="preserve"> OPPO</w:t>
      </w:r>
    </w:p>
    <w:p w14:paraId="2EC87B77" w14:textId="77777777" w:rsidR="001741FC" w:rsidRPr="006C2E80" w:rsidRDefault="001741FC" w:rsidP="001741F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Proposal for 6G S</w:t>
      </w:r>
      <w:r w:rsidRPr="006C2E80">
        <w:rPr>
          <w:rFonts w:ascii="Arial" w:eastAsia="Batang" w:hAnsi="Arial" w:cs="Arial"/>
          <w:b/>
          <w:sz w:val="24"/>
          <w:szCs w:val="24"/>
          <w:lang w:eastAsia="zh-CN"/>
        </w:rPr>
        <w:t xml:space="preserve">ID </w:t>
      </w:r>
    </w:p>
    <w:p w14:paraId="5C3559B9" w14:textId="77777777" w:rsidR="001741FC" w:rsidRPr="006C2E80" w:rsidRDefault="001741FC" w:rsidP="001741F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bookmarkStart w:id="0" w:name="_GoBack"/>
      <w:bookmarkEnd w:id="0"/>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009AD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cases and requirements</w:t>
      </w:r>
    </w:p>
    <w:p w14:paraId="1845B441" w14:textId="78402076" w:rsidR="001E489F" w:rsidRPr="00BA3A53" w:rsidRDefault="001E489F" w:rsidP="001E489F">
      <w:pPr>
        <w:pStyle w:val="Guidance"/>
      </w:pPr>
    </w:p>
    <w:p w14:paraId="18C69795" w14:textId="064C1146" w:rsidR="001E489F" w:rsidRPr="00EA6DE3" w:rsidRDefault="001E489F" w:rsidP="00EA6DE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Acronym:</w:t>
      </w:r>
      <w:r w:rsidR="00EA6DE3" w:rsidRPr="00EA6DE3">
        <w:rPr>
          <w:rFonts w:ascii="Arial" w:eastAsia="Times New Roman" w:hAnsi="Arial" w:cs="Times New Roman"/>
          <w:color w:val="auto"/>
          <w:sz w:val="36"/>
          <w:szCs w:val="20"/>
          <w:lang w:val="fr-FR" w:eastAsia="ja-JP"/>
        </w:rPr>
        <w:t xml:space="preserve"> FS_6G</w:t>
      </w:r>
    </w:p>
    <w:p w14:paraId="15B1DB90" w14:textId="77777777" w:rsidR="001E489F" w:rsidRPr="00EA6DE3"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Unique identifier:</w:t>
      </w:r>
      <w:r w:rsidRPr="00EA6DE3">
        <w:rPr>
          <w:rFonts w:ascii="Arial" w:eastAsia="Times New Roman" w:hAnsi="Arial" w:cs="Times New Roman"/>
          <w:color w:val="auto"/>
          <w:sz w:val="36"/>
          <w:szCs w:val="20"/>
          <w:lang w:val="fr-FR" w:eastAsia="ja-JP"/>
        </w:rPr>
        <w:tab/>
      </w:r>
    </w:p>
    <w:p w14:paraId="6340F223" w14:textId="3574535A" w:rsidR="001E489F" w:rsidRPr="00EA6DE3" w:rsidRDefault="00EA6DE3" w:rsidP="001E489F">
      <w:pPr>
        <w:pStyle w:val="Guidance"/>
        <w:rPr>
          <w:lang w:val="fr-FR"/>
        </w:rPr>
      </w:pPr>
      <w:r w:rsidRPr="00EA6DE3">
        <w:rPr>
          <w:lang w:val="fr-FR"/>
        </w:rPr>
        <w:t>[Le</w:t>
      </w:r>
      <w:r>
        <w:rPr>
          <w:lang w:val="fr-FR"/>
        </w:rPr>
        <w:t>ave blank]</w:t>
      </w:r>
    </w:p>
    <w:p w14:paraId="4D9605DA" w14:textId="474F33F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E40FDEF" w14:textId="20808C7F" w:rsidR="00010C96" w:rsidRDefault="001126EF" w:rsidP="00034209">
      <w:pPr>
        <w:overflowPunct w:val="0"/>
        <w:autoSpaceDE w:val="0"/>
        <w:autoSpaceDN w:val="0"/>
        <w:adjustRightInd w:val="0"/>
        <w:spacing w:after="100" w:afterAutospacing="1"/>
        <w:textAlignment w:val="baseline"/>
        <w:rPr>
          <w:lang w:val="en-US" w:eastAsia="zh-CN"/>
        </w:rPr>
      </w:pPr>
      <w:r>
        <w:rPr>
          <w:lang w:val="en-US" w:eastAsia="zh-CN"/>
        </w:rPr>
        <w:t>T</w:t>
      </w:r>
      <w:r w:rsidRPr="001126EF">
        <w:rPr>
          <w:lang w:val="en-US" w:eastAsia="zh-CN"/>
        </w:rPr>
        <w:t xml:space="preserve">he commercialization of 5G has progressed rapidly worldwide. Numerous countries and regions have achieved extensive deployment of 5G networks, driving rapid development in smart manufacturing, smart cities, and the Internet of Things. </w:t>
      </w:r>
      <w:r w:rsidR="000B4BB3" w:rsidRPr="000B4BB3">
        <w:rPr>
          <w:lang w:val="en-US" w:eastAsia="zh-CN"/>
        </w:rPr>
        <w:t xml:space="preserve">However, with the continuous development of technology, the emergence of new scenarios and </w:t>
      </w:r>
      <w:r w:rsidR="000B4BB3">
        <w:rPr>
          <w:lang w:val="en-US" w:eastAsia="zh-CN"/>
        </w:rPr>
        <w:t>requirements</w:t>
      </w:r>
      <w:r w:rsidR="000B4BB3" w:rsidRPr="000B4BB3">
        <w:rPr>
          <w:lang w:val="en-US" w:eastAsia="zh-CN"/>
        </w:rPr>
        <w:t xml:space="preserve"> has brought </w:t>
      </w:r>
      <w:r w:rsidR="006448D0">
        <w:rPr>
          <w:lang w:val="en-US" w:eastAsia="zh-CN"/>
        </w:rPr>
        <w:t xml:space="preserve">greater </w:t>
      </w:r>
      <w:r w:rsidR="000B4BB3" w:rsidRPr="000B4BB3">
        <w:rPr>
          <w:lang w:val="en-US" w:eastAsia="zh-CN"/>
        </w:rPr>
        <w:t>challenges and opportunities to mobile communication networks.</w:t>
      </w:r>
      <w:r w:rsidR="000B4BB3" w:rsidRPr="000B4BB3">
        <w:t xml:space="preserve"> </w:t>
      </w:r>
      <w:r w:rsidR="000B4BB3">
        <w:t>The 3GPP network o</w:t>
      </w:r>
      <w:r w:rsidR="000B4BB3" w:rsidRPr="000B4BB3">
        <w:rPr>
          <w:lang w:val="en-US" w:eastAsia="zh-CN"/>
        </w:rPr>
        <w:t>perators are increasingly interested in new services and markets for future mobile communication networks</w:t>
      </w:r>
      <w:r w:rsidR="000B4BB3">
        <w:rPr>
          <w:lang w:val="en-US" w:eastAsia="zh-CN"/>
        </w:rPr>
        <w:t>.</w:t>
      </w:r>
    </w:p>
    <w:p w14:paraId="1AFC0A0D" w14:textId="77777777" w:rsidR="00756A24" w:rsidRDefault="00D16287" w:rsidP="00034209">
      <w:pPr>
        <w:overflowPunct w:val="0"/>
        <w:autoSpaceDE w:val="0"/>
        <w:autoSpaceDN w:val="0"/>
        <w:adjustRightInd w:val="0"/>
        <w:spacing w:after="100" w:afterAutospacing="1"/>
        <w:textAlignment w:val="baseline"/>
        <w:rPr>
          <w:lang w:val="en-US" w:eastAsia="zh-CN"/>
        </w:rPr>
      </w:pPr>
      <w:r w:rsidRPr="00D16287">
        <w:rPr>
          <w:lang w:val="en-US" w:eastAsia="zh-CN"/>
        </w:rPr>
        <w:t xml:space="preserve">6G is a </w:t>
      </w:r>
      <w:r w:rsidR="006448D0">
        <w:rPr>
          <w:lang w:val="en-US" w:eastAsia="zh-CN"/>
        </w:rPr>
        <w:t>significant</w:t>
      </w:r>
      <w:r>
        <w:rPr>
          <w:lang w:val="en-US" w:eastAsia="zh-CN"/>
        </w:rPr>
        <w:t xml:space="preserve"> </w:t>
      </w:r>
      <w:r w:rsidRPr="00D16287">
        <w:rPr>
          <w:lang w:val="en-US" w:eastAsia="zh-CN"/>
        </w:rPr>
        <w:t xml:space="preserve">platform and opportunity for global operators, </w:t>
      </w:r>
      <w:r>
        <w:rPr>
          <w:lang w:val="en-US" w:eastAsia="zh-CN"/>
        </w:rPr>
        <w:t>vendors</w:t>
      </w:r>
      <w:r w:rsidRPr="00D16287">
        <w:rPr>
          <w:lang w:val="en-US" w:eastAsia="zh-CN"/>
        </w:rPr>
        <w:t>, and vertical</w:t>
      </w:r>
      <w:r>
        <w:rPr>
          <w:lang w:val="en-US" w:eastAsia="zh-CN"/>
        </w:rPr>
        <w:t>s</w:t>
      </w:r>
      <w:r w:rsidRPr="00D16287">
        <w:rPr>
          <w:lang w:val="en-US" w:eastAsia="zh-CN"/>
        </w:rPr>
        <w:t xml:space="preserve"> to increase and </w:t>
      </w:r>
      <w:r>
        <w:t>diversify</w:t>
      </w:r>
      <w:r w:rsidRPr="00D16287">
        <w:rPr>
          <w:lang w:val="en-US" w:eastAsia="zh-CN"/>
        </w:rPr>
        <w:t xml:space="preserve"> revenue </w:t>
      </w:r>
      <w:r w:rsidR="005C3688">
        <w:rPr>
          <w:lang w:val="en-US" w:eastAsia="zh-CN"/>
        </w:rPr>
        <w:t>streams</w:t>
      </w:r>
      <w:r w:rsidR="0093064A">
        <w:rPr>
          <w:lang w:val="en-US" w:eastAsia="zh-CN"/>
        </w:rPr>
        <w:t xml:space="preserve">. </w:t>
      </w:r>
      <w:r w:rsidR="0093064A" w:rsidRPr="0093064A">
        <w:rPr>
          <w:lang w:val="en-US" w:eastAsia="zh-CN"/>
        </w:rPr>
        <w:t>Unlike 5G networks, which focus primarily on connect</w:t>
      </w:r>
      <w:r w:rsidR="0093064A">
        <w:rPr>
          <w:lang w:val="en-US" w:eastAsia="zh-CN"/>
        </w:rPr>
        <w:t>ion, 6G networks will support new</w:t>
      </w:r>
      <w:r w:rsidR="0093064A" w:rsidRPr="0093064A">
        <w:rPr>
          <w:lang w:val="en-US" w:eastAsia="zh-CN"/>
        </w:rPr>
        <w:t xml:space="preserve"> capabilities and provide </w:t>
      </w:r>
      <w:r w:rsidR="0093064A">
        <w:rPr>
          <w:lang w:val="en-US" w:eastAsia="zh-CN"/>
        </w:rPr>
        <w:t>new</w:t>
      </w:r>
      <w:r w:rsidR="0093064A" w:rsidRPr="0093064A">
        <w:rPr>
          <w:lang w:val="en-US" w:eastAsia="zh-CN"/>
        </w:rPr>
        <w:t xml:space="preserve"> services, including computing, sensing, and AI. This consensus has been reached within the industry.</w:t>
      </w:r>
      <w:r w:rsidR="0093064A">
        <w:rPr>
          <w:lang w:val="en-US" w:eastAsia="zh-CN"/>
        </w:rPr>
        <w:t xml:space="preserve"> </w:t>
      </w:r>
      <w:r w:rsidR="00756A24">
        <w:rPr>
          <w:lang w:val="en-US" w:eastAsia="zh-CN"/>
        </w:rPr>
        <w:t xml:space="preserve">Meanwhile, </w:t>
      </w:r>
      <w:r w:rsidR="00756A24" w:rsidRPr="00756A24">
        <w:rPr>
          <w:lang w:val="en-US" w:eastAsia="zh-CN"/>
        </w:rPr>
        <w:t xml:space="preserve">driven by factors such as network sustainability and resilience, higher performance </w:t>
      </w:r>
      <w:r w:rsidR="00756A24">
        <w:rPr>
          <w:lang w:val="en-US" w:eastAsia="zh-CN"/>
        </w:rPr>
        <w:t>requirements</w:t>
      </w:r>
      <w:r w:rsidR="00756A24" w:rsidRPr="00756A24">
        <w:rPr>
          <w:lang w:val="en-US" w:eastAsia="zh-CN"/>
        </w:rPr>
        <w:t>, network intelligence, and multi-access convergence, the 6G New Core is an essential evolutionary path.</w:t>
      </w:r>
      <w:r w:rsidR="00756A24">
        <w:rPr>
          <w:lang w:val="en-US" w:eastAsia="zh-CN"/>
        </w:rPr>
        <w:t xml:space="preserve"> </w:t>
      </w:r>
    </w:p>
    <w:p w14:paraId="0E5A7C24" w14:textId="72E01E6C" w:rsidR="00010C96" w:rsidRDefault="004A2898" w:rsidP="00034209">
      <w:pPr>
        <w:overflowPunct w:val="0"/>
        <w:autoSpaceDE w:val="0"/>
        <w:autoSpaceDN w:val="0"/>
        <w:adjustRightInd w:val="0"/>
        <w:spacing w:after="100" w:afterAutospacing="1"/>
        <w:textAlignment w:val="baseline"/>
        <w:rPr>
          <w:lang w:val="en-US" w:eastAsia="zh-CN"/>
        </w:rPr>
      </w:pPr>
      <w:r>
        <w:rPr>
          <w:lang w:val="en-US" w:eastAsia="zh-CN"/>
        </w:rPr>
        <w:t>From the perspective of a network operator, t</w:t>
      </w:r>
      <w:r w:rsidR="0093064A">
        <w:rPr>
          <w:lang w:val="en-US" w:eastAsia="zh-CN"/>
        </w:rPr>
        <w:t>he following aspects should be considered at the very beginning of 6G study:</w:t>
      </w:r>
    </w:p>
    <w:p w14:paraId="37252F66" w14:textId="77777777" w:rsidR="00AC072E" w:rsidRDefault="0093064A" w:rsidP="00034209">
      <w:pPr>
        <w:pStyle w:val="a8"/>
        <w:numPr>
          <w:ilvl w:val="0"/>
          <w:numId w:val="12"/>
        </w:numPr>
        <w:overflowPunct w:val="0"/>
        <w:autoSpaceDE w:val="0"/>
        <w:autoSpaceDN w:val="0"/>
        <w:adjustRightInd w:val="0"/>
        <w:textAlignment w:val="baseline"/>
        <w:rPr>
          <w:sz w:val="20"/>
          <w:szCs w:val="20"/>
          <w:lang w:eastAsia="zh-CN"/>
        </w:rPr>
      </w:pPr>
      <w:r>
        <w:rPr>
          <w:sz w:val="20"/>
          <w:szCs w:val="20"/>
          <w:lang w:eastAsia="zh-CN"/>
        </w:rPr>
        <w:t>New network operation</w:t>
      </w:r>
      <w:r>
        <w:rPr>
          <w:rFonts w:hint="eastAsia"/>
          <w:sz w:val="20"/>
          <w:szCs w:val="20"/>
          <w:lang w:eastAsia="zh-CN"/>
        </w:rPr>
        <w:t>:</w:t>
      </w:r>
      <w:r w:rsidR="00AC072E">
        <w:rPr>
          <w:sz w:val="20"/>
          <w:szCs w:val="20"/>
          <w:lang w:eastAsia="zh-CN"/>
        </w:rPr>
        <w:t xml:space="preserve"> </w:t>
      </w:r>
    </w:p>
    <w:p w14:paraId="3435352D" w14:textId="1B6A9B8F" w:rsidR="00AC072E" w:rsidRDefault="00AC072E"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Migration</w:t>
      </w:r>
      <w:r w:rsidR="00756A24">
        <w:rPr>
          <w:sz w:val="20"/>
          <w:szCs w:val="20"/>
          <w:lang w:eastAsia="zh-CN"/>
        </w:rPr>
        <w:t xml:space="preserve"> to 6G</w:t>
      </w:r>
    </w:p>
    <w:p w14:paraId="0060EEA0" w14:textId="6EC7E4B5" w:rsidR="0093064A" w:rsidRDefault="00AC072E"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Network simplification</w:t>
      </w:r>
    </w:p>
    <w:p w14:paraId="059DD850" w14:textId="763DAE13" w:rsidR="00AC072E" w:rsidRDefault="00AC072E"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 xml:space="preserve">Distributed </w:t>
      </w:r>
      <w:r w:rsidR="00304B25">
        <w:rPr>
          <w:sz w:val="20"/>
          <w:szCs w:val="20"/>
          <w:lang w:eastAsia="zh-CN"/>
        </w:rPr>
        <w:t>network</w:t>
      </w:r>
    </w:p>
    <w:p w14:paraId="6FCD1BB9" w14:textId="46CC2003" w:rsidR="00C5171F" w:rsidRDefault="001E3646" w:rsidP="001E3646">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Security and t</w:t>
      </w:r>
      <w:r w:rsidR="00AC072E">
        <w:rPr>
          <w:sz w:val="20"/>
          <w:szCs w:val="20"/>
          <w:lang w:eastAsia="zh-CN"/>
        </w:rPr>
        <w:t>rust</w:t>
      </w:r>
    </w:p>
    <w:p w14:paraId="1FF4EE34" w14:textId="5F3BC38D" w:rsidR="001E3646" w:rsidRDefault="001E3646" w:rsidP="001E3646">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Energy saving</w:t>
      </w:r>
    </w:p>
    <w:p w14:paraId="12C9E8C5" w14:textId="00605E79" w:rsidR="00376BC3" w:rsidRPr="001E3646" w:rsidRDefault="00376BC3" w:rsidP="001E3646">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w:t>
      </w:r>
    </w:p>
    <w:p w14:paraId="603D5AB6" w14:textId="39053835" w:rsidR="0093064A" w:rsidRDefault="0093064A" w:rsidP="00034209">
      <w:pPr>
        <w:pStyle w:val="a8"/>
        <w:numPr>
          <w:ilvl w:val="0"/>
          <w:numId w:val="12"/>
        </w:numPr>
        <w:overflowPunct w:val="0"/>
        <w:autoSpaceDE w:val="0"/>
        <w:autoSpaceDN w:val="0"/>
        <w:adjustRightInd w:val="0"/>
        <w:textAlignment w:val="baseline"/>
        <w:rPr>
          <w:sz w:val="20"/>
          <w:szCs w:val="20"/>
          <w:lang w:eastAsia="zh-CN"/>
        </w:rPr>
      </w:pPr>
      <w:r>
        <w:rPr>
          <w:sz w:val="20"/>
          <w:szCs w:val="20"/>
          <w:lang w:eastAsia="zh-CN"/>
        </w:rPr>
        <w:t>New user experience:</w:t>
      </w:r>
    </w:p>
    <w:p w14:paraId="184A087F" w14:textId="52CC8DF1" w:rsidR="00AC072E" w:rsidRDefault="00304B25"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Satellite</w:t>
      </w:r>
    </w:p>
    <w:p w14:paraId="0C6E4573" w14:textId="1B04CF08" w:rsidR="00E46C99" w:rsidRPr="00E46C99" w:rsidRDefault="00E46C99" w:rsidP="00E46C9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Immersive communication</w:t>
      </w:r>
    </w:p>
    <w:p w14:paraId="34D21E38" w14:textId="19808BA7" w:rsidR="00AC072E" w:rsidRPr="001E3646" w:rsidRDefault="00304B25" w:rsidP="00034209">
      <w:pPr>
        <w:pStyle w:val="a8"/>
        <w:numPr>
          <w:ilvl w:val="1"/>
          <w:numId w:val="12"/>
        </w:numPr>
        <w:overflowPunct w:val="0"/>
        <w:autoSpaceDE w:val="0"/>
        <w:autoSpaceDN w:val="0"/>
        <w:adjustRightInd w:val="0"/>
        <w:textAlignment w:val="baseline"/>
        <w:rPr>
          <w:sz w:val="20"/>
          <w:szCs w:val="20"/>
          <w:lang w:eastAsia="zh-CN"/>
        </w:rPr>
      </w:pPr>
      <w:r w:rsidRPr="00304B25">
        <w:rPr>
          <w:sz w:val="20"/>
          <w:szCs w:val="20"/>
          <w:lang w:val="en-GB" w:eastAsia="zh-CN"/>
        </w:rPr>
        <w:t>Multi-parties Network</w:t>
      </w:r>
    </w:p>
    <w:p w14:paraId="737A4594" w14:textId="16519558" w:rsidR="001E3646" w:rsidRPr="00376BC3" w:rsidRDefault="001E3646"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val="en-GB" w:eastAsia="zh-CN"/>
        </w:rPr>
        <w:t>Smart</w:t>
      </w:r>
      <w:r w:rsidR="00376BC3">
        <w:rPr>
          <w:sz w:val="20"/>
          <w:szCs w:val="20"/>
          <w:lang w:val="en-GB" w:eastAsia="zh-CN"/>
        </w:rPr>
        <w:t xml:space="preserve"> industry</w:t>
      </w:r>
    </w:p>
    <w:p w14:paraId="52DB19E0" w14:textId="431D89C9" w:rsidR="00376BC3" w:rsidRDefault="00376BC3"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val="en-GB" w:eastAsia="zh-CN"/>
        </w:rPr>
        <w:t>…</w:t>
      </w:r>
    </w:p>
    <w:p w14:paraId="07DD94B1" w14:textId="75922F39" w:rsidR="0093064A" w:rsidRDefault="0093064A" w:rsidP="00034209">
      <w:pPr>
        <w:pStyle w:val="a8"/>
        <w:numPr>
          <w:ilvl w:val="0"/>
          <w:numId w:val="12"/>
        </w:numPr>
        <w:overflowPunct w:val="0"/>
        <w:autoSpaceDE w:val="0"/>
        <w:autoSpaceDN w:val="0"/>
        <w:adjustRightInd w:val="0"/>
        <w:textAlignment w:val="baseline"/>
        <w:rPr>
          <w:sz w:val="20"/>
          <w:szCs w:val="20"/>
          <w:lang w:eastAsia="zh-CN"/>
        </w:rPr>
      </w:pPr>
      <w:r>
        <w:rPr>
          <w:sz w:val="20"/>
          <w:szCs w:val="20"/>
          <w:lang w:eastAsia="zh-CN"/>
        </w:rPr>
        <w:t>New services:</w:t>
      </w:r>
    </w:p>
    <w:p w14:paraId="34A41F84" w14:textId="7097CAA8" w:rsidR="00AC072E" w:rsidRDefault="00AC072E"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AI</w:t>
      </w:r>
    </w:p>
    <w:p w14:paraId="17B4A1C9" w14:textId="2675C011" w:rsidR="00756A24" w:rsidRDefault="00756A24"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Sensing</w:t>
      </w:r>
    </w:p>
    <w:p w14:paraId="0E560978" w14:textId="20D83CDF" w:rsidR="00C5171F" w:rsidRDefault="001E3646"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C</w:t>
      </w:r>
      <w:r w:rsidR="00C5171F">
        <w:rPr>
          <w:sz w:val="20"/>
          <w:szCs w:val="20"/>
          <w:lang w:eastAsia="zh-CN"/>
        </w:rPr>
        <w:t>omputing</w:t>
      </w:r>
    </w:p>
    <w:p w14:paraId="22A3F9ED" w14:textId="2F8FAD75" w:rsidR="00376BC3" w:rsidRDefault="00376BC3" w:rsidP="00034209">
      <w:pPr>
        <w:pStyle w:val="a8"/>
        <w:numPr>
          <w:ilvl w:val="1"/>
          <w:numId w:val="12"/>
        </w:numPr>
        <w:overflowPunct w:val="0"/>
        <w:autoSpaceDE w:val="0"/>
        <w:autoSpaceDN w:val="0"/>
        <w:adjustRightInd w:val="0"/>
        <w:textAlignment w:val="baseline"/>
        <w:rPr>
          <w:sz w:val="20"/>
          <w:szCs w:val="20"/>
          <w:lang w:eastAsia="zh-CN"/>
        </w:rPr>
      </w:pPr>
      <w:r>
        <w:rPr>
          <w:sz w:val="20"/>
          <w:szCs w:val="20"/>
          <w:lang w:eastAsia="zh-CN"/>
        </w:rPr>
        <w:t>…</w:t>
      </w:r>
    </w:p>
    <w:p w14:paraId="784119CF" w14:textId="73B83D0E" w:rsidR="005C3688" w:rsidRPr="0093064A" w:rsidRDefault="005C3688" w:rsidP="00034209">
      <w:pPr>
        <w:overflowPunct w:val="0"/>
        <w:autoSpaceDE w:val="0"/>
        <w:autoSpaceDN w:val="0"/>
        <w:adjustRightInd w:val="0"/>
        <w:spacing w:after="100" w:afterAutospacing="1"/>
        <w:textAlignment w:val="baseline"/>
        <w:rPr>
          <w:lang w:eastAsia="zh-CN"/>
        </w:rPr>
      </w:pPr>
    </w:p>
    <w:p w14:paraId="40591B0A" w14:textId="20C2C7F9" w:rsidR="00010C96" w:rsidRPr="0093064A" w:rsidRDefault="00010C96" w:rsidP="00034209">
      <w:pPr>
        <w:overflowPunct w:val="0"/>
        <w:autoSpaceDE w:val="0"/>
        <w:autoSpaceDN w:val="0"/>
        <w:adjustRightInd w:val="0"/>
        <w:spacing w:after="100" w:afterAutospacing="1"/>
        <w:textAlignment w:val="baseline"/>
        <w:rPr>
          <w:lang w:val="en-US" w:eastAsia="zh-CN"/>
        </w:rPr>
      </w:pPr>
    </w:p>
    <w:p w14:paraId="293AA72B" w14:textId="77777777" w:rsidR="001E489F" w:rsidRPr="00010C96" w:rsidRDefault="001E489F" w:rsidP="001E489F">
      <w:pPr>
        <w:rPr>
          <w:lang w:val="en-US"/>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5F2793" w14:textId="23C819FE" w:rsidR="004A2898" w:rsidRDefault="00010C96" w:rsidP="004A2898">
      <w:pPr>
        <w:overflowPunct w:val="0"/>
        <w:autoSpaceDE w:val="0"/>
        <w:autoSpaceDN w:val="0"/>
        <w:adjustRightInd w:val="0"/>
        <w:spacing w:after="180"/>
        <w:ind w:right="-99"/>
        <w:textAlignment w:val="baseline"/>
        <w:rPr>
          <w:lang w:eastAsia="zh-CN"/>
        </w:rPr>
      </w:pPr>
      <w:r>
        <w:rPr>
          <w:rFonts w:hint="eastAsia"/>
          <w:lang w:eastAsia="zh-CN"/>
        </w:rPr>
        <w:t xml:space="preserve">This study </w:t>
      </w:r>
      <w:r w:rsidR="004A2898">
        <w:rPr>
          <w:lang w:eastAsia="zh-CN"/>
        </w:rPr>
        <w:t>aims at identifying</w:t>
      </w:r>
      <w:r w:rsidR="00AC072E">
        <w:rPr>
          <w:lang w:eastAsia="zh-CN"/>
        </w:rPr>
        <w:t xml:space="preserve"> 6G new core related</w:t>
      </w:r>
      <w:r w:rsidR="004A2898">
        <w:rPr>
          <w:lang w:eastAsia="zh-CN"/>
        </w:rPr>
        <w:t xml:space="preserve"> use cases and potential requiremen</w:t>
      </w:r>
      <w:r w:rsidR="00756A24">
        <w:rPr>
          <w:lang w:eastAsia="zh-CN"/>
        </w:rPr>
        <w:t xml:space="preserve">ts. </w:t>
      </w:r>
      <w:r w:rsidR="00756A24" w:rsidRPr="00756A24">
        <w:rPr>
          <w:lang w:eastAsia="zh-CN"/>
        </w:rPr>
        <w:t>In the context of 1 SID and 1 TR,</w:t>
      </w:r>
      <w:r w:rsidR="00756A24">
        <w:rPr>
          <w:lang w:eastAsia="zh-CN"/>
        </w:rPr>
        <w:t xml:space="preserve"> a suggested </w:t>
      </w:r>
      <w:r w:rsidR="00376BC3">
        <w:rPr>
          <w:lang w:eastAsia="zh-CN"/>
        </w:rPr>
        <w:t>objective</w:t>
      </w:r>
      <w:r w:rsidR="00756A24">
        <w:rPr>
          <w:lang w:eastAsia="zh-CN"/>
        </w:rPr>
        <w:t xml:space="preserve"> is given:</w:t>
      </w:r>
    </w:p>
    <w:p w14:paraId="061C115D" w14:textId="2B7786FA" w:rsidR="00867626" w:rsidRPr="00867626" w:rsidRDefault="00867626" w:rsidP="00867626">
      <w:pPr>
        <w:shd w:val="clear" w:color="auto" w:fill="FFFFFF"/>
        <w:ind w:left="720" w:hanging="360"/>
        <w:textAlignment w:val="baseline"/>
        <w:rPr>
          <w:rFonts w:eastAsia="Times New Roman"/>
          <w:color w:val="000000"/>
          <w:sz w:val="24"/>
          <w:szCs w:val="24"/>
          <w:lang w:val="en-US" w:eastAsia="zh-CN"/>
        </w:rPr>
      </w:pPr>
      <w:r w:rsidRPr="00867626">
        <w:rPr>
          <w:rFonts w:eastAsia="Times New Roman"/>
          <w:color w:val="000000"/>
          <w:sz w:val="22"/>
          <w:szCs w:val="22"/>
          <w:lang w:val="en-US" w:eastAsia="zh-CN"/>
        </w:rPr>
        <w:t>-</w:t>
      </w:r>
      <w:r w:rsidRPr="00867626">
        <w:rPr>
          <w:rFonts w:eastAsia="Times New Roman"/>
          <w:color w:val="000000"/>
          <w:sz w:val="14"/>
          <w:szCs w:val="14"/>
          <w:lang w:val="en-US" w:eastAsia="zh-CN"/>
        </w:rPr>
        <w:t>          </w:t>
      </w:r>
      <w:r w:rsidRPr="00867626">
        <w:rPr>
          <w:rFonts w:eastAsia="Times New Roman"/>
          <w:color w:val="000000"/>
          <w:sz w:val="22"/>
          <w:szCs w:val="22"/>
          <w:lang w:val="en-US" w:eastAsia="zh-CN"/>
        </w:rPr>
        <w:t>New network operation: e.g. migration</w:t>
      </w:r>
      <w:r>
        <w:rPr>
          <w:rFonts w:eastAsia="Times New Roman"/>
          <w:color w:val="000000"/>
          <w:sz w:val="22"/>
          <w:szCs w:val="22"/>
          <w:lang w:val="en-US" w:eastAsia="zh-CN"/>
        </w:rPr>
        <w:t xml:space="preserve"> to 6G, network simplification, distributed network,</w:t>
      </w:r>
      <w:r w:rsidRPr="00867626">
        <w:rPr>
          <w:rFonts w:eastAsia="Times New Roman"/>
          <w:color w:val="000000"/>
          <w:sz w:val="22"/>
          <w:szCs w:val="22"/>
          <w:lang w:val="en-US" w:eastAsia="zh-CN"/>
        </w:rPr>
        <w:t xml:space="preserve"> security and trust, energy saving, etc</w:t>
      </w:r>
      <w:r>
        <w:rPr>
          <w:rFonts w:ascii="等线" w:eastAsia="等线" w:hAnsi="等线" w:hint="eastAsia"/>
          <w:color w:val="000000"/>
          <w:sz w:val="22"/>
          <w:szCs w:val="22"/>
          <w:lang w:val="en-US" w:eastAsia="zh-CN"/>
        </w:rPr>
        <w:t>.</w:t>
      </w:r>
    </w:p>
    <w:p w14:paraId="7DD2CA57" w14:textId="2381ECAE" w:rsidR="00867626" w:rsidRPr="00867626" w:rsidRDefault="00867626" w:rsidP="00867626">
      <w:pPr>
        <w:shd w:val="clear" w:color="auto" w:fill="FFFFFF"/>
        <w:ind w:left="720" w:hanging="360"/>
        <w:textAlignment w:val="baseline"/>
        <w:rPr>
          <w:rFonts w:eastAsia="Times New Roman"/>
          <w:color w:val="000000"/>
          <w:sz w:val="24"/>
          <w:szCs w:val="24"/>
          <w:lang w:val="en-US" w:eastAsia="zh-CN"/>
        </w:rPr>
      </w:pPr>
      <w:r w:rsidRPr="00867626">
        <w:rPr>
          <w:rFonts w:eastAsia="Times New Roman"/>
          <w:color w:val="000000"/>
          <w:sz w:val="22"/>
          <w:szCs w:val="22"/>
          <w:lang w:val="en-US" w:eastAsia="zh-CN"/>
        </w:rPr>
        <w:t>-</w:t>
      </w:r>
      <w:r w:rsidRPr="00867626">
        <w:rPr>
          <w:rFonts w:eastAsia="Times New Roman"/>
          <w:color w:val="000000"/>
          <w:sz w:val="14"/>
          <w:szCs w:val="14"/>
          <w:lang w:val="en-US" w:eastAsia="zh-CN"/>
        </w:rPr>
        <w:t>          </w:t>
      </w:r>
      <w:r w:rsidRPr="00867626">
        <w:rPr>
          <w:rFonts w:eastAsia="Times New Roman"/>
          <w:color w:val="000000"/>
          <w:sz w:val="22"/>
          <w:szCs w:val="22"/>
          <w:lang w:val="en-US" w:eastAsia="zh-CN"/>
        </w:rPr>
        <w:t>New user experience: e.g. satellite, multi-parties network, immersive communication, smart industry, etc</w:t>
      </w:r>
      <w:r>
        <w:rPr>
          <w:rFonts w:eastAsia="Times New Roman"/>
          <w:color w:val="000000"/>
          <w:sz w:val="22"/>
          <w:szCs w:val="22"/>
          <w:lang w:val="en-US" w:eastAsia="zh-CN"/>
        </w:rPr>
        <w:t>.</w:t>
      </w:r>
    </w:p>
    <w:p w14:paraId="1AA9563B" w14:textId="4A618A1B" w:rsidR="00867626" w:rsidRPr="00867626" w:rsidRDefault="00867626" w:rsidP="00867626">
      <w:pPr>
        <w:shd w:val="clear" w:color="auto" w:fill="FFFFFF"/>
        <w:ind w:left="720" w:hanging="360"/>
        <w:textAlignment w:val="baseline"/>
        <w:rPr>
          <w:rFonts w:eastAsia="Times New Roman"/>
          <w:color w:val="000000"/>
          <w:sz w:val="24"/>
          <w:szCs w:val="24"/>
          <w:lang w:val="en-US" w:eastAsia="zh-CN"/>
        </w:rPr>
      </w:pPr>
      <w:r w:rsidRPr="00867626">
        <w:rPr>
          <w:rFonts w:eastAsia="Times New Roman"/>
          <w:color w:val="000000"/>
          <w:sz w:val="22"/>
          <w:szCs w:val="22"/>
          <w:lang w:val="en-US" w:eastAsia="zh-CN"/>
        </w:rPr>
        <w:t>-</w:t>
      </w:r>
      <w:r w:rsidRPr="00867626">
        <w:rPr>
          <w:rFonts w:eastAsia="Times New Roman"/>
          <w:color w:val="000000"/>
          <w:sz w:val="14"/>
          <w:szCs w:val="14"/>
          <w:lang w:val="en-US" w:eastAsia="zh-CN"/>
        </w:rPr>
        <w:t>          </w:t>
      </w:r>
      <w:r w:rsidRPr="00867626">
        <w:rPr>
          <w:rFonts w:eastAsia="Times New Roman"/>
          <w:color w:val="000000"/>
          <w:sz w:val="22"/>
          <w:szCs w:val="22"/>
          <w:lang w:val="en-US" w:eastAsia="zh-CN"/>
        </w:rPr>
        <w:t>New services: e.g. AI, sensing, computing, etc</w:t>
      </w:r>
      <w:r>
        <w:rPr>
          <w:rFonts w:eastAsia="Times New Roman"/>
          <w:color w:val="000000"/>
          <w:sz w:val="22"/>
          <w:szCs w:val="22"/>
          <w:lang w:val="en-US" w:eastAsia="zh-CN"/>
        </w:rPr>
        <w:t>.</w:t>
      </w:r>
    </w:p>
    <w:p w14:paraId="1498A365" w14:textId="301238B7" w:rsidR="004A0F96" w:rsidRPr="00867626" w:rsidRDefault="004A0F96" w:rsidP="00756A24">
      <w:pPr>
        <w:overflowPunct w:val="0"/>
        <w:autoSpaceDE w:val="0"/>
        <w:autoSpaceDN w:val="0"/>
        <w:adjustRightInd w:val="0"/>
        <w:spacing w:after="180"/>
        <w:ind w:right="-99"/>
        <w:textAlignment w:val="baseline"/>
        <w:rPr>
          <w:lang w:val="en-US"/>
        </w:rPr>
      </w:pPr>
    </w:p>
    <w:p w14:paraId="0A91676C" w14:textId="3F7260A2" w:rsidR="00010C96" w:rsidRDefault="00010C96" w:rsidP="004A0F96">
      <w:pPr>
        <w:overflowPunct w:val="0"/>
        <w:autoSpaceDE w:val="0"/>
        <w:autoSpaceDN w:val="0"/>
        <w:adjustRightInd w:val="0"/>
        <w:spacing w:after="180"/>
        <w:textAlignment w:val="baseline"/>
        <w:rPr>
          <w:lang w:val="en-US" w:eastAsia="zh-CN"/>
        </w:rPr>
      </w:pPr>
    </w:p>
    <w:p w14:paraId="28402A1F" w14:textId="77777777" w:rsidR="001E489F" w:rsidRPr="00010C96" w:rsidRDefault="001E489F" w:rsidP="001E489F">
      <w:pPr>
        <w:rPr>
          <w:lang w:val="en-US"/>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917EA09" w:rsidR="001E489F" w:rsidRPr="006C2E80" w:rsidRDefault="001E489F" w:rsidP="005875D6">
            <w:pPr>
              <w:pStyle w:val="Guidance"/>
              <w:spacing w:after="0"/>
            </w:pP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323C60AE" w:rsidR="001E489F" w:rsidRPr="006C2E80" w:rsidRDefault="00EA6DE3" w:rsidP="005875D6">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rsidP="005875D6">
            <w:pPr>
              <w:pStyle w:val="Guidance"/>
              <w:spacing w:after="0"/>
            </w:pPr>
            <w:r w:rsidRPr="00EA6DE3">
              <w:t>TSG#11</w:t>
            </w:r>
            <w:r>
              <w:t>0</w:t>
            </w:r>
          </w:p>
        </w:tc>
        <w:tc>
          <w:tcPr>
            <w:tcW w:w="1074" w:type="dxa"/>
          </w:tcPr>
          <w:p w14:paraId="3CC87817" w14:textId="14523E94" w:rsidR="001E489F" w:rsidRPr="006C2E80" w:rsidRDefault="00EA6DE3" w:rsidP="005875D6">
            <w:pPr>
              <w:pStyle w:val="Guidance"/>
              <w:spacing w:after="0"/>
            </w:pPr>
            <w:r>
              <w:t>TSG#111</w:t>
            </w:r>
          </w:p>
        </w:tc>
        <w:tc>
          <w:tcPr>
            <w:tcW w:w="2186" w:type="dxa"/>
          </w:tcPr>
          <w:p w14:paraId="71B3D7AE" w14:textId="0D96008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E05AE12" w:rsidR="001E489F" w:rsidRPr="006C2E80" w:rsidRDefault="00AC072E" w:rsidP="001E489F">
      <w:r>
        <w:t>Xu Xia</w:t>
      </w:r>
      <w:r w:rsidR="004A3D2B">
        <w:t>, China Telecom</w:t>
      </w:r>
      <w:r>
        <w:t xml:space="preserve"> </w:t>
      </w:r>
      <w:r w:rsidR="004A3D2B">
        <w:t>(</w:t>
      </w:r>
      <w:hyperlink r:id="rId11" w:history="1">
        <w:r w:rsidR="00FE6275" w:rsidRPr="00C80D13">
          <w:rPr>
            <w:rStyle w:val="aa"/>
          </w:rPr>
          <w:t>xiaxu@chinatelecom.cn</w:t>
        </w:r>
      </w:hyperlink>
      <w:r w:rsidR="004A3D2B">
        <w: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4376F" w14:paraId="54109440" w14:textId="77777777" w:rsidTr="009D307D">
        <w:trPr>
          <w:cantSplit/>
          <w:jc w:val="center"/>
        </w:trPr>
        <w:tc>
          <w:tcPr>
            <w:tcW w:w="5029" w:type="dxa"/>
            <w:shd w:val="clear" w:color="auto" w:fill="E0E0E0"/>
          </w:tcPr>
          <w:p w14:paraId="29C70B7D" w14:textId="77777777" w:rsidR="0064376F" w:rsidRDefault="0064376F" w:rsidP="009D307D">
            <w:pPr>
              <w:pStyle w:val="TAH"/>
            </w:pPr>
            <w:r>
              <w:t>Supporting IM name</w:t>
            </w:r>
          </w:p>
        </w:tc>
      </w:tr>
      <w:tr w:rsidR="0064376F" w14:paraId="700C331F" w14:textId="77777777" w:rsidTr="009D307D">
        <w:trPr>
          <w:cantSplit/>
          <w:jc w:val="center"/>
        </w:trPr>
        <w:tc>
          <w:tcPr>
            <w:tcW w:w="5029" w:type="dxa"/>
            <w:shd w:val="clear" w:color="auto" w:fill="auto"/>
            <w:vAlign w:val="center"/>
          </w:tcPr>
          <w:p w14:paraId="1B142CED" w14:textId="3493C7CE" w:rsidR="0064376F" w:rsidRDefault="0064376F" w:rsidP="0064376F">
            <w:pP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China Telecom</w:t>
            </w:r>
          </w:p>
        </w:tc>
      </w:tr>
      <w:tr w:rsidR="0064376F" w14:paraId="15467436" w14:textId="77777777" w:rsidTr="009D307D">
        <w:trPr>
          <w:cantSplit/>
          <w:jc w:val="center"/>
        </w:trPr>
        <w:tc>
          <w:tcPr>
            <w:tcW w:w="5029" w:type="dxa"/>
            <w:shd w:val="clear" w:color="auto" w:fill="auto"/>
            <w:vAlign w:val="center"/>
          </w:tcPr>
          <w:p w14:paraId="2DFB1AF8" w14:textId="6DD4FEAA" w:rsidR="0064376F" w:rsidRDefault="00B305B0" w:rsidP="009D307D">
            <w:pP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OPPO</w:t>
            </w:r>
          </w:p>
        </w:tc>
      </w:tr>
      <w:tr w:rsidR="0064376F" w14:paraId="4F36150A" w14:textId="77777777" w:rsidTr="009D307D">
        <w:trPr>
          <w:cantSplit/>
          <w:jc w:val="center"/>
        </w:trPr>
        <w:tc>
          <w:tcPr>
            <w:tcW w:w="5029" w:type="dxa"/>
            <w:shd w:val="clear" w:color="auto" w:fill="auto"/>
            <w:vAlign w:val="center"/>
          </w:tcPr>
          <w:p w14:paraId="4AE50678" w14:textId="1AFBFECF" w:rsidR="0064376F" w:rsidRDefault="0064376F" w:rsidP="009D307D">
            <w:pPr>
              <w:textAlignment w:val="center"/>
              <w:rPr>
                <w:rFonts w:ascii="Arial" w:hAnsi="Arial" w:cs="Arial"/>
                <w:color w:val="000000"/>
                <w:sz w:val="18"/>
                <w:szCs w:val="18"/>
                <w:lang w:val="en-US" w:eastAsia="zh-CN" w:bidi="ar"/>
              </w:rPr>
            </w:pPr>
          </w:p>
        </w:tc>
      </w:tr>
      <w:tr w:rsidR="00B305B0" w14:paraId="59642BE1" w14:textId="77777777" w:rsidTr="009D307D">
        <w:trPr>
          <w:cantSplit/>
          <w:jc w:val="center"/>
        </w:trPr>
        <w:tc>
          <w:tcPr>
            <w:tcW w:w="5029" w:type="dxa"/>
            <w:shd w:val="clear" w:color="auto" w:fill="auto"/>
            <w:vAlign w:val="center"/>
          </w:tcPr>
          <w:p w14:paraId="383EB9A1" w14:textId="77777777" w:rsidR="00B305B0" w:rsidRDefault="00B305B0" w:rsidP="009D307D">
            <w:pPr>
              <w:textAlignment w:val="center"/>
              <w:rPr>
                <w:rFonts w:ascii="Arial" w:hAnsi="Arial" w:cs="Arial"/>
                <w:color w:val="000000"/>
                <w:sz w:val="18"/>
                <w:szCs w:val="18"/>
                <w:lang w:val="en-US" w:eastAsia="zh-CN" w:bidi="ar"/>
              </w:rPr>
            </w:pPr>
          </w:p>
        </w:tc>
      </w:tr>
      <w:tr w:rsidR="00B305B0" w14:paraId="5A6E4E90" w14:textId="77777777" w:rsidTr="009D307D">
        <w:trPr>
          <w:cantSplit/>
          <w:jc w:val="center"/>
        </w:trPr>
        <w:tc>
          <w:tcPr>
            <w:tcW w:w="5029" w:type="dxa"/>
            <w:shd w:val="clear" w:color="auto" w:fill="auto"/>
            <w:vAlign w:val="center"/>
          </w:tcPr>
          <w:p w14:paraId="4A5C8530" w14:textId="77777777" w:rsidR="00B305B0" w:rsidRDefault="00B305B0" w:rsidP="009D307D">
            <w:pPr>
              <w:textAlignment w:val="center"/>
              <w:rPr>
                <w:rFonts w:ascii="Arial" w:hAnsi="Arial" w:cs="Arial"/>
                <w:color w:val="000000"/>
                <w:sz w:val="18"/>
                <w:szCs w:val="18"/>
                <w:lang w:val="en-US" w:eastAsia="zh-CN" w:bidi="ar"/>
              </w:rPr>
            </w:pPr>
          </w:p>
        </w:tc>
      </w:tr>
    </w:tbl>
    <w:p w14:paraId="1E242AC9" w14:textId="7C7B85C0" w:rsidR="00236D1F" w:rsidRPr="001E489F" w:rsidRDefault="00236D1F" w:rsidP="0064376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EDD72" w14:textId="77777777" w:rsidR="005E7B7F" w:rsidRDefault="005E7B7F">
      <w:r>
        <w:separator/>
      </w:r>
    </w:p>
  </w:endnote>
  <w:endnote w:type="continuationSeparator" w:id="0">
    <w:p w14:paraId="7908D69D" w14:textId="77777777" w:rsidR="005E7B7F" w:rsidRDefault="005E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1155C" w14:textId="77777777" w:rsidR="005E7B7F" w:rsidRDefault="005E7B7F">
      <w:r>
        <w:separator/>
      </w:r>
    </w:p>
  </w:footnote>
  <w:footnote w:type="continuationSeparator" w:id="0">
    <w:p w14:paraId="237D148E" w14:textId="77777777" w:rsidR="005E7B7F" w:rsidRDefault="005E7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34FC3"/>
    <w:multiLevelType w:val="hybridMultilevel"/>
    <w:tmpl w:val="4E7A314E"/>
    <w:lvl w:ilvl="0" w:tplc="E342FDA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371C0"/>
    <w:multiLevelType w:val="hybridMultilevel"/>
    <w:tmpl w:val="2C680AE6"/>
    <w:lvl w:ilvl="0" w:tplc="E342FDA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F12B2B"/>
    <w:multiLevelType w:val="multilevel"/>
    <w:tmpl w:val="52F12B2B"/>
    <w:lvl w:ilvl="0">
      <w:start w:val="1"/>
      <w:numFmt w:val="decimal"/>
      <w:lvlText w:val="Step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541608F"/>
    <w:multiLevelType w:val="hybridMultilevel"/>
    <w:tmpl w:val="C98475DA"/>
    <w:lvl w:ilvl="0" w:tplc="A8E857A2">
      <w:numFmt w:val="bullet"/>
      <w:lvlText w:val="-"/>
      <w:lvlJc w:val="left"/>
      <w:pPr>
        <w:ind w:left="720" w:hanging="360"/>
      </w:pPr>
      <w:rPr>
        <w:rFonts w:ascii="Times New Roman" w:eastAsia="宋体" w:hAnsi="Times New Roman" w:cs="Times New Roman" w:hint="default"/>
      </w:rPr>
    </w:lvl>
    <w:lvl w:ilvl="1" w:tplc="86B6971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4"/>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C96"/>
    <w:rsid w:val="0002191A"/>
    <w:rsid w:val="0003016C"/>
    <w:rsid w:val="00030CD4"/>
    <w:rsid w:val="00034209"/>
    <w:rsid w:val="000344A1"/>
    <w:rsid w:val="00042051"/>
    <w:rsid w:val="00044FAD"/>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BB3"/>
    <w:rsid w:val="000D6D78"/>
    <w:rsid w:val="000E0429"/>
    <w:rsid w:val="000E0437"/>
    <w:rsid w:val="000F6E51"/>
    <w:rsid w:val="00102A24"/>
    <w:rsid w:val="001126EF"/>
    <w:rsid w:val="001244C2"/>
    <w:rsid w:val="0012531A"/>
    <w:rsid w:val="0013259C"/>
    <w:rsid w:val="00135831"/>
    <w:rsid w:val="001376A6"/>
    <w:rsid w:val="001424CD"/>
    <w:rsid w:val="0014389B"/>
    <w:rsid w:val="0014413C"/>
    <w:rsid w:val="00150C36"/>
    <w:rsid w:val="00157F50"/>
    <w:rsid w:val="00157FFB"/>
    <w:rsid w:val="001607AE"/>
    <w:rsid w:val="00166A1B"/>
    <w:rsid w:val="00167F4A"/>
    <w:rsid w:val="00170EDB"/>
    <w:rsid w:val="001741FC"/>
    <w:rsid w:val="00180FBE"/>
    <w:rsid w:val="00192528"/>
    <w:rsid w:val="00192B41"/>
    <w:rsid w:val="0019338C"/>
    <w:rsid w:val="00193EA6"/>
    <w:rsid w:val="00197E4A"/>
    <w:rsid w:val="001A31EF"/>
    <w:rsid w:val="001A3E7E"/>
    <w:rsid w:val="001B01F1"/>
    <w:rsid w:val="001B2414"/>
    <w:rsid w:val="001B4416"/>
    <w:rsid w:val="001B5421"/>
    <w:rsid w:val="001B650D"/>
    <w:rsid w:val="001C4D9B"/>
    <w:rsid w:val="001D0B09"/>
    <w:rsid w:val="001E3646"/>
    <w:rsid w:val="001E489F"/>
    <w:rsid w:val="001E6729"/>
    <w:rsid w:val="001F7653"/>
    <w:rsid w:val="002070CB"/>
    <w:rsid w:val="00221438"/>
    <w:rsid w:val="002336A6"/>
    <w:rsid w:val="002336BF"/>
    <w:rsid w:val="00235F9B"/>
    <w:rsid w:val="00236BBA"/>
    <w:rsid w:val="00236D1F"/>
    <w:rsid w:val="002407FF"/>
    <w:rsid w:val="00241A03"/>
    <w:rsid w:val="00243051"/>
    <w:rsid w:val="00243F94"/>
    <w:rsid w:val="00250F58"/>
    <w:rsid w:val="00253892"/>
    <w:rsid w:val="002541D3"/>
    <w:rsid w:val="00256429"/>
    <w:rsid w:val="0026253E"/>
    <w:rsid w:val="00272D61"/>
    <w:rsid w:val="002919B7"/>
    <w:rsid w:val="00291EF2"/>
    <w:rsid w:val="00295D61"/>
    <w:rsid w:val="00297C1F"/>
    <w:rsid w:val="002B074C"/>
    <w:rsid w:val="002B0841"/>
    <w:rsid w:val="002B2FE7"/>
    <w:rsid w:val="002B34EA"/>
    <w:rsid w:val="002B5361"/>
    <w:rsid w:val="002C1BA4"/>
    <w:rsid w:val="002C47B8"/>
    <w:rsid w:val="002E397B"/>
    <w:rsid w:val="002E3AE2"/>
    <w:rsid w:val="002F7CCB"/>
    <w:rsid w:val="00301992"/>
    <w:rsid w:val="00304B25"/>
    <w:rsid w:val="003057FD"/>
    <w:rsid w:val="003101C6"/>
    <w:rsid w:val="00310E70"/>
    <w:rsid w:val="00313F3E"/>
    <w:rsid w:val="00320536"/>
    <w:rsid w:val="00325E33"/>
    <w:rsid w:val="003275E6"/>
    <w:rsid w:val="00354553"/>
    <w:rsid w:val="003715B7"/>
    <w:rsid w:val="00376BC3"/>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601EF"/>
    <w:rsid w:val="00477EBC"/>
    <w:rsid w:val="00482246"/>
    <w:rsid w:val="00484421"/>
    <w:rsid w:val="00491391"/>
    <w:rsid w:val="00497F38"/>
    <w:rsid w:val="004A01BD"/>
    <w:rsid w:val="004A0A73"/>
    <w:rsid w:val="004A0F96"/>
    <w:rsid w:val="004A180A"/>
    <w:rsid w:val="004A2898"/>
    <w:rsid w:val="004A3D2B"/>
    <w:rsid w:val="004A661C"/>
    <w:rsid w:val="004C4C9B"/>
    <w:rsid w:val="004D2FA0"/>
    <w:rsid w:val="004E1010"/>
    <w:rsid w:val="004F4172"/>
    <w:rsid w:val="004F6C50"/>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688"/>
    <w:rsid w:val="005C3F71"/>
    <w:rsid w:val="005C5A03"/>
    <w:rsid w:val="005C7352"/>
    <w:rsid w:val="005D1F7E"/>
    <w:rsid w:val="005D2738"/>
    <w:rsid w:val="005D37AC"/>
    <w:rsid w:val="005D60FD"/>
    <w:rsid w:val="005E07CB"/>
    <w:rsid w:val="005E0BF8"/>
    <w:rsid w:val="005E32BB"/>
    <w:rsid w:val="005E7235"/>
    <w:rsid w:val="005E7B7F"/>
    <w:rsid w:val="005F041C"/>
    <w:rsid w:val="005F2E94"/>
    <w:rsid w:val="005F4B34"/>
    <w:rsid w:val="00606BFB"/>
    <w:rsid w:val="00616E18"/>
    <w:rsid w:val="00620287"/>
    <w:rsid w:val="00623AED"/>
    <w:rsid w:val="0062580F"/>
    <w:rsid w:val="00632157"/>
    <w:rsid w:val="00633971"/>
    <w:rsid w:val="006341C6"/>
    <w:rsid w:val="0064121E"/>
    <w:rsid w:val="00642894"/>
    <w:rsid w:val="0064376F"/>
    <w:rsid w:val="006448D0"/>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A24"/>
    <w:rsid w:val="00756BBB"/>
    <w:rsid w:val="00761952"/>
    <w:rsid w:val="00761A6F"/>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67626"/>
    <w:rsid w:val="00876BD5"/>
    <w:rsid w:val="00897C84"/>
    <w:rsid w:val="008A06BE"/>
    <w:rsid w:val="008A56FD"/>
    <w:rsid w:val="008D3DA6"/>
    <w:rsid w:val="008D5DA3"/>
    <w:rsid w:val="008E70F7"/>
    <w:rsid w:val="008E71C0"/>
    <w:rsid w:val="008F1D3B"/>
    <w:rsid w:val="008F5000"/>
    <w:rsid w:val="008F7444"/>
    <w:rsid w:val="008F7A15"/>
    <w:rsid w:val="0090689F"/>
    <w:rsid w:val="0091321C"/>
    <w:rsid w:val="00913788"/>
    <w:rsid w:val="0091399A"/>
    <w:rsid w:val="00922D75"/>
    <w:rsid w:val="00926791"/>
    <w:rsid w:val="0093064A"/>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C072E"/>
    <w:rsid w:val="00AD324E"/>
    <w:rsid w:val="00AD5B51"/>
    <w:rsid w:val="00AD7B78"/>
    <w:rsid w:val="00AF4118"/>
    <w:rsid w:val="00B00077"/>
    <w:rsid w:val="00B03107"/>
    <w:rsid w:val="00B10820"/>
    <w:rsid w:val="00B16E03"/>
    <w:rsid w:val="00B1749C"/>
    <w:rsid w:val="00B30214"/>
    <w:rsid w:val="00B305B0"/>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171F"/>
    <w:rsid w:val="00C52914"/>
    <w:rsid w:val="00C5567D"/>
    <w:rsid w:val="00C63F06"/>
    <w:rsid w:val="00C6590B"/>
    <w:rsid w:val="00C7131F"/>
    <w:rsid w:val="00C76753"/>
    <w:rsid w:val="00C8586A"/>
    <w:rsid w:val="00CA2B4F"/>
    <w:rsid w:val="00CA5DB0"/>
    <w:rsid w:val="00CB7F25"/>
    <w:rsid w:val="00CC084E"/>
    <w:rsid w:val="00CC58ED"/>
    <w:rsid w:val="00D0135E"/>
    <w:rsid w:val="00D05B14"/>
    <w:rsid w:val="00D145EC"/>
    <w:rsid w:val="00D16287"/>
    <w:rsid w:val="00D355FB"/>
    <w:rsid w:val="00D43C0B"/>
    <w:rsid w:val="00D44A74"/>
    <w:rsid w:val="00D57CD2"/>
    <w:rsid w:val="00D57E66"/>
    <w:rsid w:val="00D73350"/>
    <w:rsid w:val="00D82231"/>
    <w:rsid w:val="00D8756E"/>
    <w:rsid w:val="00D938DD"/>
    <w:rsid w:val="00D95186"/>
    <w:rsid w:val="00D95EAB"/>
    <w:rsid w:val="00D974EA"/>
    <w:rsid w:val="00DA29AC"/>
    <w:rsid w:val="00DA329A"/>
    <w:rsid w:val="00DB3945"/>
    <w:rsid w:val="00DB521B"/>
    <w:rsid w:val="00DB623F"/>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99"/>
    <w:rsid w:val="00E53AE3"/>
    <w:rsid w:val="00E5574A"/>
    <w:rsid w:val="00E64FB2"/>
    <w:rsid w:val="00E67B7D"/>
    <w:rsid w:val="00E81E2C"/>
    <w:rsid w:val="00E82FBF"/>
    <w:rsid w:val="00EA5E20"/>
    <w:rsid w:val="00EA662E"/>
    <w:rsid w:val="00EA6DE3"/>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41C"/>
    <w:rsid w:val="00FD6065"/>
    <w:rsid w:val="00FE3DCC"/>
    <w:rsid w:val="00FE53C8"/>
    <w:rsid w:val="00FE5FB7"/>
    <w:rsid w:val="00FE62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11">
    <w:name w:val="toc 1"/>
    <w:basedOn w:val="a"/>
    <w:next w:val="a"/>
    <w:autoRedefine/>
    <w:rsid w:val="004A0F96"/>
    <w:pPr>
      <w:spacing w:after="100"/>
    </w:pPr>
  </w:style>
  <w:style w:type="paragraph" w:styleId="30">
    <w:name w:val="toc 3"/>
    <w:basedOn w:val="a"/>
    <w:next w:val="a"/>
    <w:autoRedefine/>
    <w:rsid w:val="004A0F96"/>
    <w:pPr>
      <w:spacing w:after="100"/>
      <w:ind w:left="400"/>
    </w:pPr>
  </w:style>
  <w:style w:type="paragraph" w:styleId="21">
    <w:name w:val="toc 2"/>
    <w:basedOn w:val="a"/>
    <w:next w:val="a"/>
    <w:autoRedefine/>
    <w:rsid w:val="004A0F96"/>
    <w:pPr>
      <w:spacing w:after="100"/>
      <w:ind w:left="200"/>
    </w:pPr>
  </w:style>
  <w:style w:type="character" w:styleId="aa">
    <w:name w:val="Hyperlink"/>
    <w:basedOn w:val="a0"/>
    <w:rsid w:val="00FE62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442406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48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xiax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759</TotalTime>
  <Pages>3</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Menghan Yu</cp:lastModifiedBy>
  <cp:revision>23</cp:revision>
  <cp:lastPrinted>2001-04-23T09:30:00Z</cp:lastPrinted>
  <dcterms:created xsi:type="dcterms:W3CDTF">2023-01-04T14:27:00Z</dcterms:created>
  <dcterms:modified xsi:type="dcterms:W3CDTF">2024-08-09T09:01:00Z</dcterms:modified>
</cp:coreProperties>
</file>